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Calibri" w:hAnsi="Calibri" w:eastAsia="Calibri"/>
          <w:b/>
          <w:color w:val="0B2545"/>
          <w:sz w:val="44"/>
        </w:rPr>
        <w:t>Пример технического задания на зарядную станцию</w:t>
      </w:r>
    </w:p>
    <w:p>
      <w:pPr>
        <w:spacing w:after="240"/>
      </w:pPr>
      <w:r>
        <w:rPr>
          <w:color w:val="555555"/>
          <w:sz w:val="22"/>
        </w:rPr>
        <w:t>Шаблон для предварительного расчета, проектирования и запроса коммерческого предложения</w:t>
      </w:r>
    </w:p>
    <w:p>
      <w:r>
        <w:rPr>
          <w:b/>
        </w:rPr>
        <w:t xml:space="preserve">Как использовать: </w:t>
      </w:r>
      <w:r>
        <w:t>заполните известные поля, приложите фото щита, места установки и предполагаемой кабельной трассы. Если данных пока нет, оставьте пометку “уточнить на обследовании”.</w:t>
      </w:r>
    </w:p>
    <w:p>
      <w:pPr>
        <w:pStyle w:val="Heading2"/>
      </w:pPr>
      <w:r>
        <w:t>1. Общая информация об объекте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Поле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Что заполнить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Заказчик / организация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Контактное лицо, телефон, email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Адрес объекта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Тип объекта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частный дом / паркинг МКД / офис / БЦ / ТЦ / гостиница / другое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Режим доступа на объект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свободный / КПП / пропуска / доступ по заявке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Желаемый срок обследования и запуска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</w:r>
          </w:p>
        </w:tc>
      </w:tr>
    </w:tbl>
    <w:p/>
    <w:p>
      <w:pPr>
        <w:pStyle w:val="Heading2"/>
      </w:pPr>
      <w:r>
        <w:t>2. Задача и количество зарядных мест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Поле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Что заполнить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Текущая задача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установить ___ зарядных станций / подготовить проект / рассчитать смету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Количество постов на первом этапе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Возможное расширение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до ___ постов в течение ___ месяцев/лет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Тип станции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AC 7,4 кВт / AC 11 кВт / AC 22 кВт / DC ___ кВт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Тип размещения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стена / стойка / улица / помещение / подземный паркинг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Кто пользуется станцией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владелец / сотрудники / арендаторы / гости / клиенты</w:t>
            </w:r>
          </w:p>
        </w:tc>
      </w:tr>
    </w:tbl>
    <w:p/>
    <w:p>
      <w:pPr>
        <w:pStyle w:val="Heading2"/>
      </w:pPr>
      <w:r>
        <w:t>3. Мощность, щит и линия питания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Поле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Что заполнить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Выделенная мощность объекта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___ кВт по договору / лимит неизвестен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Фазы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1 фаза / 3 фазы / уточнить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Вводной автомат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___ А / фото приложено / уточнить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Ближайший щит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этаж, помещение, расстояние до места установки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Свободное место в щите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есть / нет / уточнить по фото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Нужен отдельный счетчик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да / нет / уточнить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Существующие крупные нагрузки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котел, вентиляция, кухня, производство, лифты, другое</w:t>
            </w:r>
          </w:p>
        </w:tc>
      </w:tr>
    </w:tbl>
    <w:p/>
    <w:p>
      <w:pPr>
        <w:pStyle w:val="Heading2"/>
      </w:pPr>
      <w:r>
        <w:t>4. Место установки и кабельная трасса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Поле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Что заполнить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Место установки станции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описание стены, колонны, стойки, машиноместа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Ориентировочная длина трассы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___ м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Способ прокладки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лоток / труба / гофра / земля / фасад / уточнить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Ограничения по работам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часы доступа, запрет штробления, отделка, пожарные требования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Защита от наезда и погодных условий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требуется / не требуется / уточнить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Фото приложены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щит / место установки / трасса / ввод / машиноместо</w:t>
            </w:r>
          </w:p>
        </w:tc>
      </w:tr>
    </w:tbl>
    <w:p/>
    <w:p>
      <w:pPr>
        <w:pStyle w:val="Heading2"/>
      </w:pPr>
      <w:r>
        <w:t>5. Доступ, учет и управление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Поле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Что заполнить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Запуск зарядки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свободный / RFID / приложение / QR / администратор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Количество пользователей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___ человек / групп пользователей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Учет электроэнергии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по станции / по пользователю / по счетчику / не нужен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Оплата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не нужна / QR / приложение / договор / тариф ___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OCPP и мониторинг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нужен / не нужен / уточнить платформу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Связь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Ethernet / Wi-Fi / SIM / связь отсутствует / уточнить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Ограничение мощности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фиксированный лимит / динамическое управление нагрузкой / не нужно</w:t>
            </w:r>
          </w:p>
        </w:tc>
      </w:tr>
    </w:tbl>
    <w:p/>
    <w:p>
      <w:pPr>
        <w:pStyle w:val="Heading2"/>
      </w:pPr>
      <w:r>
        <w:t>6. Требования к результату работ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Подбор оборудования и защитных аппаратов.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Расчет доступной мощности и допустимого режима зарядки.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Схема подключения и кабельной трассы.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Спецификация оборудования и материалов.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Монтаж, пусконаладка и проверка защит.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Инструкция для пользователя и администратора.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Акт выполненных работ и протоколы измерений при необходимости.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Рекомендации по сервисному обслуживанию.</w:t>
      </w:r>
    </w:p>
    <w:p>
      <w:pPr>
        <w:pStyle w:val="Heading2"/>
      </w:pPr>
      <w:r>
        <w:t>7. Документы и приложения к ТЗ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100"/>
        <w:gridCol w:w="5260"/>
      </w:tblGrid>
      <w:tr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Приложение</w:t>
            </w:r>
          </w:p>
        </w:tc>
        <w:tc>
          <w:tcPr>
            <w:tcW w:type="dxa" w:w="52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b/>
                <w:color w:val="1F4D78"/>
                <w:sz w:val="21"/>
              </w:rPr>
              <w:t>Статус</w:t>
            </w:r>
          </w:p>
        </w:tc>
      </w:tr>
      <w:tr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Фото щита с открытой дверцей</w:t>
            </w:r>
          </w:p>
        </w:tc>
        <w:tc>
          <w:tcPr>
            <w:tcW w:type="dxa" w:w="52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приложено / нужно сделать</w:t>
            </w:r>
          </w:p>
        </w:tc>
      </w:tr>
      <w:tr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Фото вводного автомата или данных договора мощности</w:t>
            </w:r>
          </w:p>
        </w:tc>
        <w:tc>
          <w:tcPr>
            <w:tcW w:type="dxa" w:w="52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приложено / нужно уточнить</w:t>
            </w:r>
          </w:p>
        </w:tc>
      </w:tr>
      <w:tr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Фото места установки станции</w:t>
            </w:r>
          </w:p>
        </w:tc>
        <w:tc>
          <w:tcPr>
            <w:tcW w:type="dxa" w:w="52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приложено / нужно сделать</w:t>
            </w:r>
          </w:p>
        </w:tc>
      </w:tr>
      <w:tr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Фото предполагаемой кабельной трассы</w:t>
            </w:r>
          </w:p>
        </w:tc>
        <w:tc>
          <w:tcPr>
            <w:tcW w:type="dxa" w:w="52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приложено / нужно сделать</w:t>
            </w:r>
          </w:p>
        </w:tc>
      </w:tr>
      <w:tr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План парковки или схема машиномест</w:t>
            </w:r>
          </w:p>
        </w:tc>
        <w:tc>
          <w:tcPr>
            <w:tcW w:type="dxa" w:w="52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приложено / не требуется</w:t>
            </w:r>
          </w:p>
        </w:tc>
      </w:tr>
      <w:tr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Требования УК, ТСЖ, БЦ или собственника здания</w:t>
            </w:r>
          </w:p>
        </w:tc>
        <w:tc>
          <w:tcPr>
            <w:tcW w:type="dxa" w:w="52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1"/>
              </w:rPr>
              <w:t>приложено / запросить</w:t>
            </w:r>
          </w:p>
        </w:tc>
      </w:tr>
    </w:tbl>
    <w:p/>
    <w:p>
      <w:pPr>
        <w:pStyle w:val="Heading2"/>
      </w:pPr>
      <w:r>
        <w:t>8. Вопросы для подрядчика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Какая мощность станции возможна без увеличения лимита объекта?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Какое сечение кабеля и какая защита нужны для выбранной мощности?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Нужно ли динамическое управление нагрузкой?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Какие документы понадобятся для согласования?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Что входит в смету, а что считается отдельно?</w:t>
      </w:r>
    </w:p>
    <w:p>
      <w:pPr>
        <w:spacing w:after="80"/>
        <w:ind w:left="540" w:hanging="271"/>
      </w:pPr>
      <w:r>
        <w:rPr>
          <w:b/>
        </w:rPr>
        <w:t xml:space="preserve">• </w:t>
      </w:r>
      <w:r>
        <w:t>Какие условия гарантии, сервиса и реагирования на ошибки?</w:t>
      </w:r>
    </w:p>
    <w:p>
      <w:pPr>
        <w:spacing w:before="160"/>
      </w:pPr>
      <w:r>
        <w:rPr>
          <w:b/>
        </w:rPr>
        <w:t xml:space="preserve">Примечание: </w:t>
      </w:r>
      <w:r>
        <w:t>этот шаблон помогает собрать исходные данные. Финальное техническое решение принимают после обследования объекта, проверки щита, трассы, мощности и требований собственника здания.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77777"/>
        <w:sz w:val="18"/>
      </w:rPr>
      <w:t>elektro-zaryadka.ru | пример ТЗ на зарядную станцию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 w:eastAsia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 w:eastAsia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